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D6" w:rsidRDefault="004167D6" w:rsidP="004167D6">
      <w:pPr>
        <w:spacing w:after="0" w:line="254" w:lineRule="auto"/>
        <w:ind w:left="0" w:firstLine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6"/>
        </w:rPr>
        <w:t>TOWN OF NIAGARA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COUNTY OF NIAGARA, STATE OF NEW YORK</w:t>
      </w:r>
    </w:p>
    <w:p w:rsidR="004167D6" w:rsidRDefault="004167D6" w:rsidP="004167D6">
      <w:pPr>
        <w:spacing w:after="0" w:line="216" w:lineRule="auto"/>
        <w:ind w:left="809" w:right="1951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24"/>
        </w:rPr>
        <w:t xml:space="preserve">                   NIAGARA FALLS, N.Y.</w:t>
      </w:r>
    </w:p>
    <w:p w:rsidR="004167D6" w:rsidRDefault="004167D6" w:rsidP="004167D6">
      <w:pPr>
        <w:spacing w:after="0" w:line="254" w:lineRule="auto"/>
        <w:ind w:left="124" w:firstLine="0"/>
        <w:jc w:val="center"/>
        <w:rPr>
          <w:rFonts w:ascii="Arial Narrow" w:hAnsi="Arial Narrow"/>
        </w:rPr>
      </w:pP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121" w:firstLine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16280" cy="6070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666666"/>
          <w:sz w:val="18"/>
        </w:rPr>
        <w:t xml:space="preserve"> </w:t>
      </w:r>
    </w:p>
    <w:p w:rsidR="004167D6" w:rsidRDefault="004167D6" w:rsidP="004167D6">
      <w:pPr>
        <w:spacing w:after="0" w:line="254" w:lineRule="auto"/>
        <w:ind w:left="2424" w:firstLine="0"/>
        <w:jc w:val="center"/>
        <w:rPr>
          <w:rFonts w:ascii="Arial Narrow" w:hAnsi="Arial Narrow"/>
        </w:rPr>
      </w:pPr>
      <w:r>
        <w:rPr>
          <w:rFonts w:ascii="Arial Narrow" w:hAnsi="Arial Narrow"/>
          <w:sz w:val="18"/>
        </w:rPr>
        <w:t xml:space="preserve">                                                         </w:t>
      </w:r>
    </w:p>
    <w:p w:rsidR="004167D6" w:rsidRDefault="004167D6" w:rsidP="004167D6">
      <w:pPr>
        <w:pStyle w:val="NoSpacing"/>
        <w:ind w:left="0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  7105 Lockport Road                      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</w:t>
      </w:r>
      <w:r>
        <w:rPr>
          <w:rFonts w:ascii="Arial Narrow" w:hAnsi="Arial Narrow"/>
          <w:sz w:val="16"/>
          <w:szCs w:val="16"/>
        </w:rPr>
        <w:tab/>
        <w:t xml:space="preserve">                       </w:t>
      </w:r>
      <w:r>
        <w:rPr>
          <w:rFonts w:ascii="Arial Narrow" w:hAnsi="Arial Narrow"/>
          <w:sz w:val="16"/>
          <w:szCs w:val="16"/>
        </w:rPr>
        <w:tab/>
        <w:t xml:space="preserve">  </w:t>
      </w:r>
      <w:r>
        <w:rPr>
          <w:rFonts w:ascii="Arial Narrow" w:hAnsi="Arial Narrow"/>
          <w:sz w:val="24"/>
          <w:szCs w:val="24"/>
        </w:rPr>
        <w:t>PHONE:  297-2150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167D6" w:rsidRDefault="004167D6" w:rsidP="004167D6">
      <w:pPr>
        <w:pStyle w:val="NoSpacing"/>
        <w:rPr>
          <w:sz w:val="22"/>
        </w:rPr>
      </w:pPr>
      <w:r>
        <w:rPr>
          <w:rFonts w:ascii="Arial Narrow" w:hAnsi="Arial Narrow"/>
          <w:sz w:val="24"/>
          <w:szCs w:val="24"/>
        </w:rPr>
        <w:t>Niagara Falls, New York 14305</w:t>
      </w:r>
      <w:r>
        <w:rPr>
          <w:rFonts w:ascii="Arial Narrow" w:hAnsi="Arial Narrow"/>
          <w:sz w:val="16"/>
          <w:szCs w:val="16"/>
        </w:rPr>
        <w:t xml:space="preserve">    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                                         </w:t>
      </w:r>
      <w:r>
        <w:rPr>
          <w:rFonts w:ascii="Arial Narrow" w:hAnsi="Arial Narrow"/>
          <w:sz w:val="24"/>
          <w:szCs w:val="24"/>
        </w:rPr>
        <w:t>FAX:  297-9262</w:t>
      </w:r>
    </w:p>
    <w:p w:rsidR="004167D6" w:rsidRDefault="004167D6" w:rsidP="004167D6">
      <w:pPr>
        <w:spacing w:after="12" w:line="228" w:lineRule="auto"/>
        <w:ind w:left="4212" w:hanging="4227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AGENDA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TOWN OF NIAGARA   </w:t>
      </w:r>
    </w:p>
    <w:p w:rsidR="004167D6" w:rsidRDefault="004167D6" w:rsidP="004167D6">
      <w:pPr>
        <w:spacing w:after="0" w:line="254" w:lineRule="auto"/>
        <w:ind w:left="9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ZONING BOARD OF APPEALS </w:t>
      </w:r>
    </w:p>
    <w:p w:rsidR="004167D6" w:rsidRDefault="0098492E" w:rsidP="004167D6">
      <w:pPr>
        <w:spacing w:after="0" w:line="254" w:lineRule="auto"/>
        <w:ind w:left="92" w:right="1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May 12</w:t>
      </w:r>
      <w:r w:rsidR="004167D6">
        <w:rPr>
          <w:rFonts w:ascii="Arial Narrow" w:hAnsi="Arial Narrow"/>
          <w:b/>
          <w:sz w:val="32"/>
          <w:szCs w:val="32"/>
        </w:rPr>
        <w:t>, 202</w:t>
      </w:r>
      <w:r w:rsidR="00384B4C">
        <w:rPr>
          <w:rFonts w:ascii="Arial Narrow" w:hAnsi="Arial Narrow"/>
          <w:b/>
          <w:sz w:val="32"/>
          <w:szCs w:val="32"/>
        </w:rPr>
        <w:t>6</w:t>
      </w:r>
    </w:p>
    <w:p w:rsidR="004167D6" w:rsidRDefault="004167D6" w:rsidP="004167D6">
      <w:pPr>
        <w:spacing w:after="0" w:line="254" w:lineRule="auto"/>
        <w:ind w:left="142" w:firstLine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</w:t>
      </w: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</w:p>
    <w:p w:rsidR="004B788A" w:rsidRDefault="004B788A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spacing w:after="0" w:line="254" w:lineRule="auto"/>
        <w:ind w:left="79" w:firstLine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>The meeting opens at 6:30 P.M. with the Pledge of Allegiance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 xml:space="preserve">PRESENTATIONS – As of </w:t>
      </w:r>
      <w:r w:rsidR="0098492E">
        <w:rPr>
          <w:rFonts w:ascii="Arial Narrow" w:hAnsi="Arial Narrow"/>
          <w:b/>
          <w:sz w:val="32"/>
          <w:szCs w:val="32"/>
          <w:u w:val="single"/>
        </w:rPr>
        <w:t>4</w:t>
      </w:r>
      <w:r>
        <w:rPr>
          <w:rFonts w:ascii="Arial Narrow" w:hAnsi="Arial Narrow"/>
          <w:b/>
          <w:sz w:val="32"/>
          <w:szCs w:val="32"/>
          <w:u w:val="single"/>
        </w:rPr>
        <w:t>/</w:t>
      </w:r>
      <w:r w:rsidR="00E76ED5">
        <w:rPr>
          <w:rFonts w:ascii="Arial Narrow" w:hAnsi="Arial Narrow"/>
          <w:b/>
          <w:sz w:val="32"/>
          <w:szCs w:val="32"/>
          <w:u w:val="single"/>
        </w:rPr>
        <w:t>1</w:t>
      </w:r>
      <w:r w:rsidR="00C625F6">
        <w:rPr>
          <w:rFonts w:ascii="Arial Narrow" w:hAnsi="Arial Narrow"/>
          <w:b/>
          <w:sz w:val="32"/>
          <w:szCs w:val="32"/>
          <w:u w:val="single"/>
        </w:rPr>
        <w:t>3</w:t>
      </w:r>
      <w:r>
        <w:rPr>
          <w:rFonts w:ascii="Arial Narrow" w:hAnsi="Arial Narrow"/>
          <w:b/>
          <w:sz w:val="32"/>
          <w:szCs w:val="32"/>
          <w:u w:val="single"/>
        </w:rPr>
        <w:t>/202</w:t>
      </w:r>
      <w:r w:rsidR="00C625F6">
        <w:rPr>
          <w:rFonts w:ascii="Arial Narrow" w:hAnsi="Arial Narrow"/>
          <w:b/>
          <w:sz w:val="32"/>
          <w:szCs w:val="32"/>
          <w:u w:val="single"/>
        </w:rPr>
        <w:t>6</w:t>
      </w:r>
    </w:p>
    <w:p w:rsidR="0098492E" w:rsidRDefault="0098492E" w:rsidP="00D476E5">
      <w:pPr>
        <w:spacing w:after="0" w:line="252" w:lineRule="auto"/>
        <w:ind w:left="0" w:firstLine="0"/>
        <w:rPr>
          <w:rFonts w:ascii="Arial Narrow" w:hAnsi="Arial Narrow"/>
          <w:b/>
          <w:bCs/>
        </w:rPr>
      </w:pPr>
    </w:p>
    <w:p w:rsidR="0098492E" w:rsidRDefault="0098492E" w:rsidP="0098492E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Michael Rotella – Owner/ Applicant </w:t>
      </w:r>
    </w:p>
    <w:p w:rsidR="0098492E" w:rsidRDefault="0098492E" w:rsidP="0098492E">
      <w:pPr>
        <w:ind w:left="-5" w:firstLine="725"/>
        <w:rPr>
          <w:rFonts w:ascii="Arial Narrow" w:hAnsi="Arial Narrow"/>
        </w:rPr>
      </w:pPr>
      <w:r>
        <w:rPr>
          <w:rFonts w:ascii="Arial Narrow" w:hAnsi="Arial Narrow"/>
        </w:rPr>
        <w:t xml:space="preserve">Use Variance </w:t>
      </w:r>
    </w:p>
    <w:p w:rsidR="0098492E" w:rsidRDefault="0098492E" w:rsidP="0098492E">
      <w:pPr>
        <w:spacing w:line="252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Lockport Rd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Arial Narrow" w:hAnsi="Arial Narrow"/>
        </w:rPr>
        <w:t>(next door to the Fire department)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98492E" w:rsidRDefault="0098492E" w:rsidP="0098492E">
      <w:pPr>
        <w:spacing w:line="252" w:lineRule="auto"/>
        <w:ind w:firstLine="720"/>
        <w:rPr>
          <w:rFonts w:ascii="Arial Narrow" w:eastAsia="Arial" w:hAnsi="Arial Narrow"/>
        </w:rPr>
      </w:pPr>
      <w:r>
        <w:rPr>
          <w:rFonts w:ascii="Arial Narrow" w:hAnsi="Arial Narrow"/>
        </w:rPr>
        <w:t>Tax Map#   131.19-1-6, 131.19-1-7, 131.19-1-9, 131.19-1-10, 131.19-1-11&amp; 131.19-1-13</w:t>
      </w:r>
    </w:p>
    <w:p w:rsidR="0098492E" w:rsidRDefault="0098492E" w:rsidP="0098492E">
      <w:pPr>
        <w:spacing w:line="252" w:lineRule="auto"/>
        <w:rPr>
          <w:rFonts w:ascii="Arial Narrow" w:hAnsi="Arial Narrow" w:cstheme="minorBidi"/>
          <w:b/>
          <w:sz w:val="32"/>
          <w:szCs w:val="32"/>
          <w:u w:val="single"/>
        </w:rPr>
      </w:pPr>
    </w:p>
    <w:p w:rsidR="0098492E" w:rsidRDefault="0098492E" w:rsidP="0098492E">
      <w:pPr>
        <w:ind w:left="-5"/>
        <w:rPr>
          <w:rFonts w:ascii="Arial Narrow" w:hAnsi="Arial Narrow"/>
        </w:rPr>
      </w:pPr>
      <w:r>
        <w:rPr>
          <w:rFonts w:ascii="Arial Narrow" w:hAnsi="Arial Narrow"/>
        </w:rPr>
        <w:t xml:space="preserve">Applicant seeks relief of Town of Niagara Code (TNC) Chapter 245 Zoning, Article III. Classes of districts, Section 245-18 Master Land Use,  in the form of a Use variance to allow for the erection and ultimate use of leasable industrial and multiple tenant structures in a (N-MU) neighborhood mixed use for a proposed development consisting of self-storage units, residential housing, and flex space units.  </w:t>
      </w:r>
    </w:p>
    <w:p w:rsidR="00E76ED5" w:rsidRDefault="00E76ED5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BA7A91" w:rsidRPr="007B00D7" w:rsidRDefault="00BA7A91" w:rsidP="007B00D7">
      <w:pPr>
        <w:spacing w:after="0" w:line="252" w:lineRule="auto"/>
        <w:ind w:left="0" w:firstLine="0"/>
        <w:rPr>
          <w:rFonts w:ascii="Arial Narrow" w:hAnsi="Arial Narrow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PUBLIC HEARING</w:t>
      </w:r>
    </w:p>
    <w:p w:rsidR="004167D6" w:rsidRDefault="004167D6" w:rsidP="004167D6">
      <w:pPr>
        <w:tabs>
          <w:tab w:val="center" w:pos="1636"/>
        </w:tabs>
        <w:spacing w:after="0" w:line="254" w:lineRule="auto"/>
        <w:ind w:left="-15" w:firstLine="0"/>
        <w:rPr>
          <w:rFonts w:ascii="Arial Narrow" w:hAnsi="Arial Narrow"/>
          <w:sz w:val="24"/>
          <w:szCs w:val="24"/>
        </w:rPr>
      </w:pPr>
    </w:p>
    <w:p w:rsidR="00B25E27" w:rsidRDefault="00B25E27" w:rsidP="00B25E27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Michael Rotella – Owner/ Applicant </w:t>
      </w:r>
    </w:p>
    <w:p w:rsidR="00B25E27" w:rsidRDefault="00B25E27" w:rsidP="00B25E27">
      <w:pPr>
        <w:ind w:left="-5" w:firstLine="725"/>
        <w:rPr>
          <w:rFonts w:ascii="Arial Narrow" w:hAnsi="Arial Narrow"/>
        </w:rPr>
      </w:pPr>
      <w:r>
        <w:rPr>
          <w:rFonts w:ascii="Arial Narrow" w:hAnsi="Arial Narrow"/>
        </w:rPr>
        <w:t xml:space="preserve">Use Variance </w:t>
      </w:r>
    </w:p>
    <w:p w:rsidR="00B25E27" w:rsidRDefault="00B25E27" w:rsidP="00B25E27">
      <w:pPr>
        <w:spacing w:line="252" w:lineRule="auto"/>
        <w:ind w:firstLine="720"/>
        <w:rPr>
          <w:rFonts w:ascii="Arial Narrow" w:hAnsi="Arial Narrow"/>
        </w:rPr>
      </w:pPr>
      <w:r>
        <w:rPr>
          <w:rFonts w:ascii="Arial Narrow" w:hAnsi="Arial Narrow"/>
        </w:rPr>
        <w:t>Lockport Rd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Arial Narrow" w:hAnsi="Arial Narrow"/>
        </w:rPr>
        <w:t>(next door to the Fire department)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B25E27" w:rsidRDefault="00B25E27" w:rsidP="00B25E27">
      <w:pPr>
        <w:spacing w:line="252" w:lineRule="auto"/>
        <w:ind w:firstLine="720"/>
        <w:rPr>
          <w:rFonts w:ascii="Arial Narrow" w:eastAsia="Arial" w:hAnsi="Arial Narrow"/>
        </w:rPr>
      </w:pPr>
      <w:r>
        <w:rPr>
          <w:rFonts w:ascii="Arial Narrow" w:hAnsi="Arial Narrow"/>
        </w:rPr>
        <w:t>Tax Map#   131.19-1-6, 131.19-1-7, 131.19-1-9, 131.19-1-10, 131.19-1-11&amp; 131.19-1-13</w:t>
      </w:r>
    </w:p>
    <w:p w:rsidR="00B25E27" w:rsidRDefault="00B25E27" w:rsidP="00B25E27">
      <w:pPr>
        <w:spacing w:line="252" w:lineRule="auto"/>
        <w:rPr>
          <w:rFonts w:ascii="Arial Narrow" w:hAnsi="Arial Narrow" w:cstheme="minorBidi"/>
          <w:b/>
          <w:sz w:val="32"/>
          <w:szCs w:val="32"/>
          <w:u w:val="single"/>
        </w:rPr>
      </w:pPr>
    </w:p>
    <w:p w:rsidR="00B25E27" w:rsidRDefault="00B25E27" w:rsidP="00B25E27">
      <w:pPr>
        <w:ind w:left="-5"/>
        <w:rPr>
          <w:rFonts w:ascii="Arial Narrow" w:hAnsi="Arial Narrow"/>
        </w:rPr>
      </w:pPr>
      <w:r>
        <w:rPr>
          <w:rFonts w:ascii="Arial Narrow" w:hAnsi="Arial Narrow"/>
        </w:rPr>
        <w:t xml:space="preserve">Applicant seeks relief of Town of Niagara Code (TNC) Chapter 245 Zoning, Article III. Classes of districts, Section 245-18 Master Land Use,  in the form of a Use variance to allow for the erection and ultimate use of leasable industrial and multiple tenant structures in a (N-MU) neighborhood mixed use for a proposed development consisting of self-storage units, residential housing, and flex space units.  </w:t>
      </w:r>
    </w:p>
    <w:p w:rsidR="00B25E27" w:rsidRDefault="00B25E27" w:rsidP="00B25E27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BA7A91" w:rsidRDefault="00BA7A91" w:rsidP="00BA7A91">
      <w:pPr>
        <w:spacing w:after="0" w:line="252" w:lineRule="auto"/>
        <w:ind w:left="0" w:firstLine="0"/>
        <w:rPr>
          <w:rFonts w:ascii="Arial Narrow" w:hAnsi="Arial Narrow"/>
        </w:rPr>
      </w:pPr>
    </w:p>
    <w:p w:rsidR="008E196A" w:rsidRDefault="008E196A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</w:p>
    <w:p w:rsidR="004167D6" w:rsidRDefault="004167D6" w:rsidP="004167D6">
      <w:pPr>
        <w:spacing w:after="0" w:line="254" w:lineRule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REGULAR MEETING</w:t>
      </w:r>
    </w:p>
    <w:p w:rsidR="004167D6" w:rsidRDefault="004167D6" w:rsidP="004167D6">
      <w:pPr>
        <w:tabs>
          <w:tab w:val="center" w:pos="1625"/>
        </w:tabs>
        <w:spacing w:after="0" w:line="254" w:lineRule="auto"/>
        <w:ind w:left="0" w:firstLine="0"/>
        <w:rPr>
          <w:rFonts w:ascii="Arial Narrow" w:hAnsi="Arial Narrow"/>
          <w:b/>
          <w:sz w:val="24"/>
          <w:szCs w:val="24"/>
        </w:rPr>
      </w:pP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</w:p>
    <w:p w:rsidR="004167D6" w:rsidRDefault="004167D6" w:rsidP="004167D6">
      <w:pPr>
        <w:pStyle w:val="Heading1"/>
        <w:tabs>
          <w:tab w:val="center" w:pos="1199"/>
        </w:tabs>
        <w:ind w:left="-15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32"/>
          <w:szCs w:val="32"/>
          <w:u w:val="single"/>
        </w:rPr>
        <w:t>MINUTES</w:t>
      </w: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67D6">
      <w:pPr>
        <w:spacing w:after="0" w:line="254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167D6" w:rsidRDefault="004167D6" w:rsidP="00417144">
      <w:pPr>
        <w:pStyle w:val="NoSpacing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Meeting minutes of the Zoning Board of Appeals </w:t>
      </w:r>
      <w:r w:rsidR="00B25E27">
        <w:rPr>
          <w:rFonts w:ascii="Arial Narrow" w:hAnsi="Arial Narrow"/>
          <w:sz w:val="28"/>
          <w:szCs w:val="28"/>
        </w:rPr>
        <w:t>April 14</w:t>
      </w:r>
      <w:r>
        <w:rPr>
          <w:rFonts w:ascii="Arial Narrow" w:hAnsi="Arial Narrow"/>
          <w:sz w:val="28"/>
          <w:szCs w:val="28"/>
        </w:rPr>
        <w:t>, 202</w:t>
      </w:r>
      <w:r w:rsidR="00BA7A91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>.</w:t>
      </w: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rPr>
          <w:rFonts w:ascii="Arial Narrow" w:hAnsi="Arial Narrow"/>
          <w:sz w:val="28"/>
          <w:szCs w:val="28"/>
        </w:rPr>
      </w:pPr>
    </w:p>
    <w:p w:rsidR="004167D6" w:rsidRDefault="004167D6" w:rsidP="004167D6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Next </w:t>
      </w:r>
      <w:r w:rsidR="00207BC8">
        <w:rPr>
          <w:rFonts w:ascii="Arial Narrow" w:hAnsi="Arial Narrow"/>
          <w:sz w:val="28"/>
          <w:szCs w:val="28"/>
        </w:rPr>
        <w:t>meeting of the Town of Niagara Z</w:t>
      </w:r>
      <w:r>
        <w:rPr>
          <w:rFonts w:ascii="Arial Narrow" w:hAnsi="Arial Narrow"/>
          <w:sz w:val="28"/>
          <w:szCs w:val="28"/>
        </w:rPr>
        <w:t>oning Board of Appeals</w:t>
      </w:r>
    </w:p>
    <w:p w:rsidR="007B6675" w:rsidRPr="00417144" w:rsidRDefault="00B25E27" w:rsidP="0041714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sz w:val="28"/>
          <w:szCs w:val="28"/>
        </w:rPr>
        <w:t>June 9</w:t>
      </w:r>
      <w:r w:rsidR="004167D6">
        <w:rPr>
          <w:rFonts w:ascii="Arial Narrow" w:hAnsi="Arial Narrow"/>
          <w:sz w:val="28"/>
          <w:szCs w:val="28"/>
        </w:rPr>
        <w:t>, 202</w:t>
      </w:r>
      <w:r w:rsidR="00417144">
        <w:rPr>
          <w:rFonts w:ascii="Arial Narrow" w:hAnsi="Arial Narrow"/>
          <w:sz w:val="28"/>
          <w:szCs w:val="28"/>
        </w:rPr>
        <w:t>6</w:t>
      </w:r>
      <w:r w:rsidR="004167D6">
        <w:rPr>
          <w:rFonts w:ascii="Arial Narrow" w:hAnsi="Arial Narrow"/>
          <w:sz w:val="28"/>
          <w:szCs w:val="28"/>
        </w:rPr>
        <w:t xml:space="preserve"> at 6:30 p</w:t>
      </w:r>
      <w:bookmarkStart w:id="0" w:name="_GoBack"/>
      <w:bookmarkEnd w:id="0"/>
      <w:r w:rsidR="004167D6">
        <w:rPr>
          <w:rFonts w:ascii="Arial Narrow" w:hAnsi="Arial Narrow"/>
          <w:sz w:val="28"/>
          <w:szCs w:val="28"/>
        </w:rPr>
        <w:t xml:space="preserve">m </w:t>
      </w:r>
    </w:p>
    <w:sectPr w:rsidR="007B6675" w:rsidRPr="0041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BC9"/>
    <w:multiLevelType w:val="hybridMultilevel"/>
    <w:tmpl w:val="3490C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290C76"/>
    <w:multiLevelType w:val="hybridMultilevel"/>
    <w:tmpl w:val="65DE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65A"/>
    <w:multiLevelType w:val="hybridMultilevel"/>
    <w:tmpl w:val="D1EE2F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A6629F"/>
    <w:multiLevelType w:val="hybridMultilevel"/>
    <w:tmpl w:val="60D8CA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44D2C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576E2"/>
    <w:multiLevelType w:val="hybridMultilevel"/>
    <w:tmpl w:val="0898245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735A5"/>
    <w:multiLevelType w:val="hybridMultilevel"/>
    <w:tmpl w:val="4052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6"/>
    <w:rsid w:val="000078BB"/>
    <w:rsid w:val="00032E9A"/>
    <w:rsid w:val="000C7659"/>
    <w:rsid w:val="000F1496"/>
    <w:rsid w:val="00182B92"/>
    <w:rsid w:val="001C4453"/>
    <w:rsid w:val="001D480B"/>
    <w:rsid w:val="00207BC8"/>
    <w:rsid w:val="00224B49"/>
    <w:rsid w:val="002E79CC"/>
    <w:rsid w:val="00321CEE"/>
    <w:rsid w:val="00342CDE"/>
    <w:rsid w:val="00384B4C"/>
    <w:rsid w:val="003A4AC0"/>
    <w:rsid w:val="004167D6"/>
    <w:rsid w:val="00417144"/>
    <w:rsid w:val="0043539A"/>
    <w:rsid w:val="00444BBF"/>
    <w:rsid w:val="004971A5"/>
    <w:rsid w:val="004B788A"/>
    <w:rsid w:val="00575694"/>
    <w:rsid w:val="005A2B57"/>
    <w:rsid w:val="005D165E"/>
    <w:rsid w:val="005F4E9A"/>
    <w:rsid w:val="00642CF2"/>
    <w:rsid w:val="006A469F"/>
    <w:rsid w:val="006B1E2B"/>
    <w:rsid w:val="006C1BAE"/>
    <w:rsid w:val="007B00D7"/>
    <w:rsid w:val="007B6675"/>
    <w:rsid w:val="008E196A"/>
    <w:rsid w:val="008F0EFB"/>
    <w:rsid w:val="00911B6C"/>
    <w:rsid w:val="0097662C"/>
    <w:rsid w:val="0098492E"/>
    <w:rsid w:val="00A71086"/>
    <w:rsid w:val="00AC2C9A"/>
    <w:rsid w:val="00AF2CC8"/>
    <w:rsid w:val="00B25E27"/>
    <w:rsid w:val="00B4277E"/>
    <w:rsid w:val="00B4288A"/>
    <w:rsid w:val="00BA7A91"/>
    <w:rsid w:val="00BD6859"/>
    <w:rsid w:val="00C625F6"/>
    <w:rsid w:val="00D35BDA"/>
    <w:rsid w:val="00D476E5"/>
    <w:rsid w:val="00DA19F9"/>
    <w:rsid w:val="00DC2B7A"/>
    <w:rsid w:val="00E12D3D"/>
    <w:rsid w:val="00E76ED5"/>
    <w:rsid w:val="00F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3CBE"/>
  <w15:chartTrackingRefBased/>
  <w15:docId w15:val="{A32F57DE-B6AB-4C8C-A9EF-24575B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D6"/>
    <w:pPr>
      <w:spacing w:after="11" w:line="240" w:lineRule="auto"/>
      <w:ind w:left="89" w:hanging="10"/>
    </w:pPr>
    <w:rPr>
      <w:rFonts w:ascii="Arial" w:hAnsi="Arial" w:cs="Arial"/>
      <w:color w:val="000000"/>
      <w:sz w:val="26"/>
      <w:szCs w:val="26"/>
    </w:rPr>
  </w:style>
  <w:style w:type="paragraph" w:styleId="Heading1">
    <w:name w:val="heading 1"/>
    <w:next w:val="Normal"/>
    <w:link w:val="Heading1Char"/>
    <w:uiPriority w:val="9"/>
    <w:qFormat/>
    <w:rsid w:val="004167D6"/>
    <w:pPr>
      <w:keepNext/>
      <w:keepLines/>
      <w:spacing w:after="0" w:line="254" w:lineRule="auto"/>
      <w:ind w:left="92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7D6"/>
    <w:rPr>
      <w:rFonts w:ascii="Arial" w:eastAsia="Arial" w:hAnsi="Arial" w:cs="Arial"/>
      <w:b/>
      <w:color w:val="000000"/>
      <w:sz w:val="26"/>
    </w:rPr>
  </w:style>
  <w:style w:type="paragraph" w:styleId="NoSpacing">
    <w:name w:val="No Spacing"/>
    <w:uiPriority w:val="1"/>
    <w:qFormat/>
    <w:rsid w:val="004167D6"/>
    <w:pPr>
      <w:spacing w:after="0" w:line="240" w:lineRule="auto"/>
      <w:ind w:left="89" w:hanging="10"/>
    </w:pPr>
    <w:rPr>
      <w:rFonts w:ascii="Arial" w:eastAsia="Arial" w:hAnsi="Arial" w:cs="Arial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4167D6"/>
    <w:pPr>
      <w:ind w:left="720"/>
      <w:contextualSpacing/>
    </w:pPr>
  </w:style>
  <w:style w:type="paragraph" w:customStyle="1" w:styleId="Body">
    <w:name w:val="Body"/>
    <w:rsid w:val="004167D6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C4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E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Duff</dc:creator>
  <cp:keywords/>
  <dc:description/>
  <cp:lastModifiedBy>Jackie Duff</cp:lastModifiedBy>
  <cp:revision>2</cp:revision>
  <cp:lastPrinted>2026-02-10T21:47:00Z</cp:lastPrinted>
  <dcterms:created xsi:type="dcterms:W3CDTF">2026-05-07T14:36:00Z</dcterms:created>
  <dcterms:modified xsi:type="dcterms:W3CDTF">2026-05-07T14:36:00Z</dcterms:modified>
</cp:coreProperties>
</file>